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53" w:rsidRPr="00B02D46" w:rsidRDefault="002C2F53" w:rsidP="002C2F53">
      <w:pPr>
        <w:tabs>
          <w:tab w:val="left" w:pos="7797"/>
        </w:tabs>
        <w:spacing w:after="0" w:line="240" w:lineRule="auto"/>
        <w:jc w:val="center"/>
        <w:rPr>
          <w:rFonts w:cs="Arial"/>
          <w:b/>
        </w:rPr>
      </w:pPr>
      <w:r w:rsidRPr="00B02D46">
        <w:rPr>
          <w:rFonts w:cs="Arial"/>
          <w:b/>
        </w:rPr>
        <w:t>DECRETO Nº 1</w:t>
      </w:r>
      <w:r w:rsidR="0065219B" w:rsidRPr="00B02D46">
        <w:rPr>
          <w:rFonts w:cs="Arial"/>
          <w:b/>
        </w:rPr>
        <w:t>9</w:t>
      </w:r>
      <w:r w:rsidR="00E71422">
        <w:rPr>
          <w:rFonts w:cs="Arial"/>
          <w:b/>
        </w:rPr>
        <w:t>83</w:t>
      </w:r>
      <w:r w:rsidRPr="00B02D46">
        <w:rPr>
          <w:rFonts w:cs="Arial"/>
          <w:b/>
        </w:rPr>
        <w:t xml:space="preserve">, DE </w:t>
      </w:r>
      <w:r w:rsidR="00E71422">
        <w:rPr>
          <w:rFonts w:cs="Arial"/>
          <w:b/>
        </w:rPr>
        <w:t>14</w:t>
      </w:r>
      <w:r w:rsidRPr="00B02D46">
        <w:rPr>
          <w:rFonts w:cs="Arial"/>
          <w:b/>
        </w:rPr>
        <w:t xml:space="preserve"> DE </w:t>
      </w:r>
      <w:r w:rsidR="00E71422">
        <w:rPr>
          <w:rFonts w:cs="Arial"/>
          <w:b/>
        </w:rPr>
        <w:t>NOVEMBRO</w:t>
      </w:r>
      <w:r w:rsidR="000B1ADB">
        <w:rPr>
          <w:rFonts w:cs="Arial"/>
          <w:b/>
        </w:rPr>
        <w:t xml:space="preserve"> </w:t>
      </w:r>
      <w:r w:rsidRPr="00B02D46">
        <w:rPr>
          <w:rFonts w:cs="Arial"/>
          <w:b/>
        </w:rPr>
        <w:t>DE 201</w:t>
      </w:r>
      <w:r w:rsidR="009C1C67" w:rsidRPr="00B02D46">
        <w:rPr>
          <w:rFonts w:cs="Arial"/>
          <w:b/>
        </w:rPr>
        <w:t>8</w:t>
      </w:r>
    </w:p>
    <w:p w:rsidR="00342CDD" w:rsidRPr="00B02D46" w:rsidRDefault="00342CDD" w:rsidP="002C2F53">
      <w:pPr>
        <w:pStyle w:val="Recuodecorpodetexto2"/>
        <w:spacing w:after="0" w:line="240" w:lineRule="auto"/>
        <w:ind w:left="4536"/>
        <w:jc w:val="both"/>
        <w:rPr>
          <w:i/>
        </w:rPr>
      </w:pPr>
    </w:p>
    <w:p w:rsidR="002C2F53" w:rsidRPr="00B02D46" w:rsidRDefault="002C2F53" w:rsidP="002C2F53">
      <w:pPr>
        <w:pStyle w:val="Recuodecorpodetexto"/>
        <w:ind w:left="4560"/>
        <w:rPr>
          <w:rFonts w:ascii="Bookman Old Style" w:hAnsi="Bookman Old Style"/>
          <w:b w:val="0"/>
          <w:i/>
          <w:sz w:val="24"/>
          <w:szCs w:val="24"/>
        </w:rPr>
      </w:pPr>
      <w:r w:rsidRPr="00B02D46">
        <w:rPr>
          <w:rFonts w:ascii="Bookman Old Style" w:hAnsi="Bookman Old Style"/>
          <w:b w:val="0"/>
          <w:i/>
          <w:sz w:val="24"/>
          <w:szCs w:val="24"/>
        </w:rPr>
        <w:t>“</w:t>
      </w:r>
      <w:r w:rsidR="001A74D9" w:rsidRPr="00B02D46">
        <w:rPr>
          <w:rFonts w:ascii="Bookman Old Style" w:hAnsi="Bookman Old Style"/>
          <w:b w:val="0"/>
          <w:i/>
          <w:sz w:val="24"/>
          <w:szCs w:val="24"/>
        </w:rPr>
        <w:t>Abre crédito especial aponta recursos de cobertura e dá outras providências</w:t>
      </w:r>
      <w:r w:rsidRPr="00B02D46">
        <w:rPr>
          <w:rFonts w:ascii="Bookman Old Style" w:hAnsi="Bookman Old Style"/>
          <w:b w:val="0"/>
          <w:i/>
          <w:sz w:val="24"/>
          <w:szCs w:val="24"/>
        </w:rPr>
        <w:t>”</w:t>
      </w:r>
    </w:p>
    <w:p w:rsidR="00B05917" w:rsidRPr="00B02D46" w:rsidRDefault="00B05917" w:rsidP="002C2F53">
      <w:pPr>
        <w:spacing w:after="0" w:line="240" w:lineRule="auto"/>
        <w:jc w:val="both"/>
        <w:rPr>
          <w:bCs/>
        </w:rPr>
      </w:pPr>
    </w:p>
    <w:p w:rsidR="00BC4F54" w:rsidRPr="00B02D46" w:rsidRDefault="00BC4F54" w:rsidP="003F77F5">
      <w:pPr>
        <w:pStyle w:val="Recuodecorpodetexto3"/>
        <w:spacing w:after="0"/>
        <w:ind w:left="0" w:firstLine="2109"/>
        <w:jc w:val="both"/>
        <w:rPr>
          <w:rFonts w:ascii="Bookman Old Style" w:hAnsi="Bookman Old Style"/>
          <w:sz w:val="24"/>
          <w:szCs w:val="24"/>
        </w:rPr>
      </w:pPr>
      <w:r w:rsidRPr="00B02D46">
        <w:rPr>
          <w:rFonts w:ascii="Bookman Old Style" w:hAnsi="Bookman Old Style"/>
          <w:sz w:val="24"/>
          <w:szCs w:val="24"/>
        </w:rPr>
        <w:t>O PREFEITO MUNICIPAL DE BOQUEIRÃO DO LEÃO, Estado do Rio Grande do Sul, no uso das atribuições legais que lhe são conferidas pela Lei Orgânica Municipal e com permissivo legal disposto na Lei Municipal n.º 1</w:t>
      </w:r>
      <w:r w:rsidR="009C1C67" w:rsidRPr="00B02D46">
        <w:rPr>
          <w:rFonts w:ascii="Bookman Old Style" w:hAnsi="Bookman Old Style"/>
          <w:sz w:val="24"/>
          <w:szCs w:val="24"/>
        </w:rPr>
        <w:t>7</w:t>
      </w:r>
      <w:r w:rsidR="000B1ADB">
        <w:rPr>
          <w:rFonts w:ascii="Bookman Old Style" w:hAnsi="Bookman Old Style"/>
          <w:sz w:val="24"/>
          <w:szCs w:val="24"/>
        </w:rPr>
        <w:t>7</w:t>
      </w:r>
      <w:r w:rsidR="00E71422">
        <w:rPr>
          <w:rFonts w:ascii="Bookman Old Style" w:hAnsi="Bookman Old Style"/>
          <w:sz w:val="24"/>
          <w:szCs w:val="24"/>
        </w:rPr>
        <w:t>6</w:t>
      </w:r>
      <w:r w:rsidRPr="00B02D46">
        <w:rPr>
          <w:rFonts w:ascii="Bookman Old Style" w:hAnsi="Bookman Old Style"/>
          <w:sz w:val="24"/>
          <w:szCs w:val="24"/>
        </w:rPr>
        <w:t xml:space="preserve">, de </w:t>
      </w:r>
      <w:r w:rsidR="00E71422">
        <w:rPr>
          <w:rFonts w:ascii="Bookman Old Style" w:hAnsi="Bookman Old Style"/>
          <w:sz w:val="24"/>
          <w:szCs w:val="24"/>
        </w:rPr>
        <w:t>14</w:t>
      </w:r>
      <w:r w:rsidRPr="00B02D46">
        <w:rPr>
          <w:rFonts w:ascii="Bookman Old Style" w:hAnsi="Bookman Old Style"/>
          <w:sz w:val="24"/>
          <w:szCs w:val="24"/>
        </w:rPr>
        <w:t xml:space="preserve"> de </w:t>
      </w:r>
      <w:r w:rsidR="00E71422">
        <w:rPr>
          <w:rFonts w:ascii="Bookman Old Style" w:hAnsi="Bookman Old Style"/>
          <w:sz w:val="24"/>
          <w:szCs w:val="24"/>
        </w:rPr>
        <w:t>Novembro</w:t>
      </w:r>
      <w:r w:rsidR="00DF75DE" w:rsidRPr="00B02D46">
        <w:rPr>
          <w:rFonts w:ascii="Bookman Old Style" w:hAnsi="Bookman Old Style"/>
          <w:sz w:val="24"/>
          <w:szCs w:val="24"/>
        </w:rPr>
        <w:t xml:space="preserve"> </w:t>
      </w:r>
      <w:r w:rsidRPr="00B02D46">
        <w:rPr>
          <w:rFonts w:ascii="Bookman Old Style" w:hAnsi="Bookman Old Style"/>
          <w:sz w:val="24"/>
          <w:szCs w:val="24"/>
        </w:rPr>
        <w:t>de 201</w:t>
      </w:r>
      <w:r w:rsidR="00D7076D" w:rsidRPr="00B02D46">
        <w:rPr>
          <w:rFonts w:ascii="Bookman Old Style" w:hAnsi="Bookman Old Style"/>
          <w:sz w:val="24"/>
          <w:szCs w:val="24"/>
        </w:rPr>
        <w:t>8</w:t>
      </w:r>
      <w:r w:rsidRPr="00B02D46">
        <w:rPr>
          <w:rFonts w:ascii="Bookman Old Style" w:hAnsi="Bookman Old Style"/>
          <w:sz w:val="24"/>
          <w:szCs w:val="24"/>
        </w:rPr>
        <w:t>.</w:t>
      </w:r>
    </w:p>
    <w:p w:rsidR="00B06D91" w:rsidRPr="00155964" w:rsidRDefault="00B06D91" w:rsidP="002C2F53">
      <w:pPr>
        <w:pStyle w:val="Recuodecorpodetexto3"/>
        <w:spacing w:after="0"/>
        <w:ind w:firstLine="2109"/>
        <w:jc w:val="both"/>
        <w:rPr>
          <w:rFonts w:ascii="Bookman Old Style" w:hAnsi="Bookman Old Style"/>
        </w:rPr>
      </w:pPr>
    </w:p>
    <w:p w:rsidR="002C2F53" w:rsidRPr="00B02D46" w:rsidRDefault="002C2F53" w:rsidP="002C2F53">
      <w:pPr>
        <w:pStyle w:val="Recuodecorpodetexto3"/>
        <w:spacing w:after="0"/>
        <w:ind w:left="0"/>
        <w:jc w:val="center"/>
        <w:rPr>
          <w:rFonts w:ascii="Bookman Old Style" w:hAnsi="Bookman Old Style"/>
          <w:b/>
          <w:sz w:val="24"/>
          <w:szCs w:val="24"/>
        </w:rPr>
      </w:pPr>
      <w:r w:rsidRPr="00B02D46">
        <w:rPr>
          <w:rFonts w:ascii="Bookman Old Style" w:hAnsi="Bookman Old Style"/>
          <w:b/>
          <w:sz w:val="24"/>
          <w:szCs w:val="24"/>
        </w:rPr>
        <w:t>-</w:t>
      </w:r>
      <w:r w:rsidR="0038101B" w:rsidRPr="00B02D46">
        <w:rPr>
          <w:rFonts w:ascii="Bookman Old Style" w:hAnsi="Bookman Old Style"/>
          <w:b/>
          <w:sz w:val="24"/>
          <w:szCs w:val="24"/>
        </w:rPr>
        <w:t xml:space="preserve"> </w:t>
      </w:r>
      <w:r w:rsidRPr="00B02D46">
        <w:rPr>
          <w:rFonts w:ascii="Bookman Old Style" w:hAnsi="Bookman Old Style"/>
          <w:b/>
          <w:sz w:val="24"/>
          <w:szCs w:val="24"/>
        </w:rPr>
        <w:t>DECRETA</w:t>
      </w:r>
      <w:r w:rsidR="0038101B" w:rsidRPr="00B02D46">
        <w:rPr>
          <w:rFonts w:ascii="Bookman Old Style" w:hAnsi="Bookman Old Style"/>
          <w:b/>
          <w:sz w:val="24"/>
          <w:szCs w:val="24"/>
        </w:rPr>
        <w:t xml:space="preserve"> </w:t>
      </w:r>
      <w:r w:rsidRPr="00B02D46">
        <w:rPr>
          <w:rFonts w:ascii="Bookman Old Style" w:hAnsi="Bookman Old Style"/>
          <w:b/>
          <w:sz w:val="24"/>
          <w:szCs w:val="24"/>
        </w:rPr>
        <w:t>-</w:t>
      </w:r>
    </w:p>
    <w:p w:rsidR="00D7076D" w:rsidRPr="00155964" w:rsidRDefault="00D7076D" w:rsidP="002C2F53">
      <w:pPr>
        <w:spacing w:after="0" w:line="240" w:lineRule="auto"/>
        <w:ind w:firstLine="2127"/>
        <w:jc w:val="both"/>
        <w:rPr>
          <w:sz w:val="16"/>
          <w:szCs w:val="16"/>
        </w:rPr>
      </w:pPr>
    </w:p>
    <w:p w:rsidR="00155964" w:rsidRPr="00F21A51" w:rsidRDefault="00155964" w:rsidP="00155964">
      <w:pPr>
        <w:spacing w:after="0" w:line="240" w:lineRule="auto"/>
        <w:ind w:firstLine="2160"/>
        <w:jc w:val="both"/>
        <w:rPr>
          <w:rFonts w:eastAsia="Times New Roman"/>
          <w:bCs/>
          <w:lang w:eastAsia="pt-BR"/>
        </w:rPr>
      </w:pPr>
      <w:r w:rsidRPr="00F21A51">
        <w:rPr>
          <w:rFonts w:eastAsia="Times New Roman"/>
          <w:b/>
          <w:bCs/>
          <w:lang w:eastAsia="pt-BR"/>
        </w:rPr>
        <w:t>Art. 1º</w:t>
      </w:r>
      <w:r w:rsidRPr="00F21A51">
        <w:rPr>
          <w:rFonts w:eastAsia="Times New Roman"/>
          <w:b/>
          <w:lang w:eastAsia="pt-BR"/>
        </w:rPr>
        <w:t xml:space="preserve"> – </w:t>
      </w:r>
      <w:r w:rsidRPr="00F21A51">
        <w:rPr>
          <w:rFonts w:eastAsia="Times New Roman"/>
          <w:bCs/>
          <w:lang w:eastAsia="pt-BR"/>
        </w:rPr>
        <w:t xml:space="preserve">Fica autorizada a abertura de Créditos Especiais a seguir relacionados, no orçamento do Município para o Exercício de 2018, com as seguintes classificações: </w:t>
      </w:r>
    </w:p>
    <w:p w:rsidR="00155964" w:rsidRPr="00F21A51" w:rsidRDefault="00155964" w:rsidP="00155964">
      <w:pPr>
        <w:spacing w:after="0" w:line="240" w:lineRule="auto"/>
        <w:ind w:firstLine="2160"/>
        <w:jc w:val="both"/>
        <w:rPr>
          <w:rFonts w:eastAsia="Times New Roman"/>
          <w:bCs/>
          <w:sz w:val="10"/>
          <w:szCs w:val="10"/>
          <w:lang w:eastAsia="pt-BR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155964" w:rsidRPr="00F21A51" w:rsidTr="00F774DF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F21A51"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  <w:t>01.01 – Câmara Municipal de Vereadores</w:t>
            </w:r>
          </w:p>
          <w:p w:rsidR="00155964" w:rsidRPr="00F21A51" w:rsidRDefault="00155964" w:rsidP="00F774DF">
            <w:p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01.031.0001.2.001 – Manutenção dos Serviços Legislativos</w:t>
            </w:r>
          </w:p>
        </w:tc>
      </w:tr>
      <w:tr w:rsidR="00155964" w:rsidRPr="00F21A51" w:rsidTr="00F774DF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3.3.90.92.00.00 – Despesas de Exercícios Anteriores 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R$          250,00</w:t>
            </w:r>
          </w:p>
        </w:tc>
      </w:tr>
      <w:tr w:rsidR="00155964" w:rsidRPr="00F21A51" w:rsidTr="00F774DF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55964" w:rsidRPr="00F21A51" w:rsidRDefault="00155964" w:rsidP="00F774DF">
            <w:pPr>
              <w:keepNext/>
              <w:tabs>
                <w:tab w:val="num" w:pos="0"/>
              </w:tabs>
              <w:suppressAutoHyphens/>
              <w:spacing w:after="0"/>
              <w:outlineLvl w:val="0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</w:tr>
      <w:tr w:rsidR="00155964" w:rsidRPr="00F21A51" w:rsidTr="00F774DF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F21A51"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  <w:t>11.01 – FSSM - Fundo de Seguridade Social do Município</w:t>
            </w:r>
          </w:p>
          <w:p w:rsidR="00155964" w:rsidRPr="00F21A51" w:rsidRDefault="00155964" w:rsidP="00F774DF">
            <w:p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09.272.0112.2.901 – Administração do RPPS</w:t>
            </w:r>
          </w:p>
        </w:tc>
      </w:tr>
      <w:tr w:rsidR="00155964" w:rsidRPr="00F21A51" w:rsidTr="00F774DF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3.3.90.92.00.00 – Despesas de Exercícios Anteriores 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R$          250,00</w:t>
            </w:r>
          </w:p>
        </w:tc>
      </w:tr>
      <w:tr w:rsidR="00155964" w:rsidRPr="00F21A51" w:rsidTr="00F774DF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55964" w:rsidRPr="00F21A51" w:rsidRDefault="00155964" w:rsidP="00F774DF">
            <w:pPr>
              <w:keepNext/>
              <w:tabs>
                <w:tab w:val="num" w:pos="0"/>
              </w:tabs>
              <w:suppressAutoHyphens/>
              <w:spacing w:after="0"/>
              <w:outlineLvl w:val="0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</w:tr>
      <w:tr w:rsidR="00155964" w:rsidRPr="00F21A51" w:rsidTr="00F774DF">
        <w:trPr>
          <w:trHeight w:val="225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b/>
                <w:lang w:eastAsia="pt-BR"/>
              </w:rPr>
            </w:pPr>
            <w:r w:rsidRPr="00F21A51">
              <w:rPr>
                <w:rFonts w:eastAsia="Times New Roman"/>
                <w:b/>
                <w:sz w:val="22"/>
                <w:szCs w:val="22"/>
                <w:lang w:eastAsia="pt-BR"/>
              </w:rPr>
              <w:t>TOTAL ...............................................................................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keepNext/>
              <w:tabs>
                <w:tab w:val="num" w:pos="0"/>
              </w:tabs>
              <w:suppressAutoHyphens/>
              <w:spacing w:after="0"/>
              <w:outlineLvl w:val="0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b/>
                <w:sz w:val="22"/>
                <w:szCs w:val="22"/>
                <w:lang w:eastAsia="pt-BR"/>
              </w:rPr>
              <w:t>R$        500,00</w:t>
            </w:r>
          </w:p>
        </w:tc>
      </w:tr>
    </w:tbl>
    <w:p w:rsidR="00155964" w:rsidRPr="00155964" w:rsidRDefault="00155964" w:rsidP="00155964">
      <w:pPr>
        <w:spacing w:after="0" w:line="240" w:lineRule="auto"/>
        <w:ind w:firstLine="2160"/>
        <w:jc w:val="both"/>
        <w:rPr>
          <w:rFonts w:eastAsia="Times New Roman"/>
          <w:bCs/>
          <w:sz w:val="16"/>
          <w:szCs w:val="16"/>
          <w:lang w:eastAsia="pt-BR"/>
        </w:rPr>
      </w:pPr>
    </w:p>
    <w:p w:rsidR="00155964" w:rsidRPr="00F21A51" w:rsidRDefault="00155964" w:rsidP="00155964">
      <w:pPr>
        <w:spacing w:after="0" w:line="240" w:lineRule="auto"/>
        <w:ind w:firstLine="2160"/>
        <w:jc w:val="both"/>
        <w:rPr>
          <w:rFonts w:eastAsia="Times New Roman"/>
          <w:lang w:eastAsia="pt-BR"/>
        </w:rPr>
      </w:pPr>
      <w:r w:rsidRPr="00F21A51">
        <w:rPr>
          <w:rFonts w:eastAsia="Times New Roman"/>
          <w:b/>
          <w:lang w:eastAsia="pt-BR"/>
        </w:rPr>
        <w:t xml:space="preserve">Art. 2º - </w:t>
      </w:r>
      <w:r w:rsidRPr="00F21A51">
        <w:rPr>
          <w:rFonts w:eastAsia="Times New Roman"/>
          <w:lang w:eastAsia="pt-BR"/>
        </w:rPr>
        <w:t xml:space="preserve">Fica autorizada também a Suplementação da seguinte rubrica, constante no Orçamento de 2018, pelo valor indicado: </w:t>
      </w:r>
    </w:p>
    <w:p w:rsidR="00155964" w:rsidRPr="00F21A51" w:rsidRDefault="00155964" w:rsidP="00155964">
      <w:pPr>
        <w:spacing w:after="0" w:line="240" w:lineRule="auto"/>
        <w:ind w:firstLine="2160"/>
        <w:jc w:val="both"/>
        <w:rPr>
          <w:rFonts w:eastAsia="Times New Roman"/>
          <w:sz w:val="10"/>
          <w:szCs w:val="10"/>
          <w:lang w:eastAsia="pt-BR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155964" w:rsidRPr="00F21A51" w:rsidTr="00F774DF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F21A51"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  <w:t>04.01 – Secretaria da Fazenda, Indústria e Comércio</w:t>
            </w:r>
          </w:p>
          <w:p w:rsidR="00155964" w:rsidRPr="00F21A51" w:rsidRDefault="00155964" w:rsidP="00F774DF">
            <w:p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04.123.0012.2.400 – Despesas de Exercícios Anteriores</w:t>
            </w:r>
          </w:p>
        </w:tc>
      </w:tr>
      <w:tr w:rsidR="00155964" w:rsidRPr="00F21A51" w:rsidTr="00F774DF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3.3.90.92.00.00 – Despesas de Exercícios Anteriores 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R$       2.250,00</w:t>
            </w:r>
          </w:p>
        </w:tc>
      </w:tr>
      <w:tr w:rsidR="00155964" w:rsidRPr="00F21A51" w:rsidTr="00F774DF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55964" w:rsidRPr="00F21A51" w:rsidRDefault="00155964" w:rsidP="00F774DF">
            <w:pPr>
              <w:keepNext/>
              <w:tabs>
                <w:tab w:val="num" w:pos="0"/>
              </w:tabs>
              <w:suppressAutoHyphens/>
              <w:spacing w:after="0"/>
              <w:outlineLvl w:val="0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</w:tr>
      <w:tr w:rsidR="00155964" w:rsidRPr="00F21A51" w:rsidTr="00F774DF">
        <w:trPr>
          <w:trHeight w:val="225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b/>
                <w:lang w:eastAsia="pt-BR"/>
              </w:rPr>
            </w:pPr>
            <w:r w:rsidRPr="00F21A51">
              <w:rPr>
                <w:rFonts w:eastAsia="Times New Roman"/>
                <w:b/>
                <w:sz w:val="22"/>
                <w:szCs w:val="22"/>
                <w:lang w:eastAsia="pt-BR"/>
              </w:rPr>
              <w:t>TOTAL ...............................................................................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keepNext/>
              <w:tabs>
                <w:tab w:val="num" w:pos="0"/>
              </w:tabs>
              <w:suppressAutoHyphens/>
              <w:spacing w:after="0"/>
              <w:outlineLvl w:val="0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b/>
                <w:sz w:val="22"/>
                <w:szCs w:val="22"/>
                <w:lang w:eastAsia="pt-BR"/>
              </w:rPr>
              <w:t>R$     2.250,00</w:t>
            </w:r>
          </w:p>
        </w:tc>
      </w:tr>
    </w:tbl>
    <w:p w:rsidR="00155964" w:rsidRPr="00155964" w:rsidRDefault="00155964" w:rsidP="00155964">
      <w:pPr>
        <w:spacing w:after="0" w:line="240" w:lineRule="auto"/>
        <w:ind w:firstLine="2160"/>
        <w:jc w:val="both"/>
        <w:rPr>
          <w:rFonts w:eastAsia="Times New Roman"/>
          <w:b/>
          <w:sz w:val="16"/>
          <w:szCs w:val="16"/>
          <w:lang w:eastAsia="pt-BR"/>
        </w:rPr>
      </w:pPr>
    </w:p>
    <w:p w:rsidR="00155964" w:rsidRPr="00F21A51" w:rsidRDefault="00155964" w:rsidP="00155964">
      <w:pPr>
        <w:spacing w:after="0" w:line="240" w:lineRule="auto"/>
        <w:ind w:firstLine="2160"/>
        <w:jc w:val="both"/>
        <w:rPr>
          <w:rFonts w:eastAsia="Times New Roman"/>
          <w:lang w:eastAsia="pt-BR"/>
        </w:rPr>
      </w:pPr>
      <w:r w:rsidRPr="00F21A51">
        <w:rPr>
          <w:rFonts w:eastAsia="Times New Roman"/>
          <w:b/>
          <w:lang w:eastAsia="pt-BR"/>
        </w:rPr>
        <w:t>Art. 3º -</w:t>
      </w:r>
      <w:r w:rsidRPr="00F21A51">
        <w:rPr>
          <w:rFonts w:eastAsia="Times New Roman"/>
          <w:lang w:eastAsia="pt-BR"/>
        </w:rPr>
        <w:t xml:space="preserve"> Para dar cobertura aos Créditos Especiais autorizados no Art. 1º, servirão de recursos valores oriundos das dotações a seguir relacionadas:</w:t>
      </w:r>
    </w:p>
    <w:p w:rsidR="00155964" w:rsidRPr="00F21A51" w:rsidRDefault="00155964" w:rsidP="00155964">
      <w:pPr>
        <w:spacing w:after="0" w:line="240" w:lineRule="auto"/>
        <w:ind w:firstLine="2160"/>
        <w:jc w:val="both"/>
        <w:rPr>
          <w:rFonts w:eastAsia="Times New Roman"/>
          <w:sz w:val="10"/>
          <w:szCs w:val="10"/>
          <w:lang w:eastAsia="pt-BR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155964" w:rsidRPr="00F21A51" w:rsidTr="00F774DF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F21A51"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  <w:t>01.01 – Câmara Municipal de Vereadores</w:t>
            </w:r>
          </w:p>
          <w:p w:rsidR="00155964" w:rsidRPr="00F21A51" w:rsidRDefault="00155964" w:rsidP="00F774DF">
            <w:p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01.031.0001.1.001 – Equipamentos e Materiais Permanentes para Legislativo</w:t>
            </w:r>
          </w:p>
        </w:tc>
      </w:tr>
      <w:tr w:rsidR="00155964" w:rsidRPr="00F21A51" w:rsidTr="00F774DF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4.4.90.52.00.00 – Equipamentos e Material Permanente 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R$          250,00</w:t>
            </w:r>
          </w:p>
        </w:tc>
      </w:tr>
      <w:tr w:rsidR="00155964" w:rsidRPr="00F21A51" w:rsidTr="00F774DF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155964" w:rsidRDefault="00155964" w:rsidP="00F774DF">
            <w:pPr>
              <w:spacing w:after="0" w:line="240" w:lineRule="auto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55964" w:rsidRPr="00F21A51" w:rsidRDefault="00155964" w:rsidP="00F774DF">
            <w:pPr>
              <w:keepNext/>
              <w:tabs>
                <w:tab w:val="num" w:pos="0"/>
              </w:tabs>
              <w:suppressAutoHyphens/>
              <w:spacing w:after="0"/>
              <w:outlineLvl w:val="0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</w:tr>
      <w:tr w:rsidR="00155964" w:rsidRPr="00F21A51" w:rsidTr="00F774DF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F21A51"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  <w:t>11.01 – FSSM - Fundo de Seguridade Social do Município</w:t>
            </w:r>
          </w:p>
          <w:p w:rsidR="00155964" w:rsidRPr="00F21A51" w:rsidRDefault="00155964" w:rsidP="00F774DF">
            <w:p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28.846.0000.2.902 – Benefícios Previdenciários do RPPS</w:t>
            </w:r>
          </w:p>
        </w:tc>
      </w:tr>
      <w:tr w:rsidR="00155964" w:rsidRPr="00F21A51" w:rsidTr="00F774DF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3.3.90.93.00.00 – Indenizações e Restituições ..........................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R$          250,00</w:t>
            </w:r>
          </w:p>
        </w:tc>
      </w:tr>
      <w:tr w:rsidR="00155964" w:rsidRPr="00F21A51" w:rsidTr="00F774DF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55964" w:rsidRPr="00F21A51" w:rsidRDefault="00155964" w:rsidP="00F774DF">
            <w:pPr>
              <w:keepNext/>
              <w:tabs>
                <w:tab w:val="num" w:pos="0"/>
              </w:tabs>
              <w:suppressAutoHyphens/>
              <w:spacing w:after="0"/>
              <w:outlineLvl w:val="0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</w:tr>
      <w:tr w:rsidR="00155964" w:rsidRPr="00F21A51" w:rsidTr="00F774DF">
        <w:trPr>
          <w:trHeight w:val="225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b/>
                <w:lang w:eastAsia="pt-BR"/>
              </w:rPr>
            </w:pPr>
            <w:r w:rsidRPr="00F21A51">
              <w:rPr>
                <w:rFonts w:eastAsia="Times New Roman"/>
                <w:b/>
                <w:sz w:val="22"/>
                <w:szCs w:val="22"/>
                <w:lang w:eastAsia="pt-BR"/>
              </w:rPr>
              <w:t>TOTAL ...............................................................................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keepNext/>
              <w:tabs>
                <w:tab w:val="num" w:pos="0"/>
              </w:tabs>
              <w:suppressAutoHyphens/>
              <w:spacing w:after="0"/>
              <w:outlineLvl w:val="0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b/>
                <w:sz w:val="22"/>
                <w:szCs w:val="22"/>
                <w:lang w:eastAsia="pt-BR"/>
              </w:rPr>
              <w:t>R$        500,00</w:t>
            </w:r>
          </w:p>
        </w:tc>
      </w:tr>
    </w:tbl>
    <w:p w:rsidR="00155964" w:rsidRPr="00F21A51" w:rsidRDefault="00155964" w:rsidP="00155964">
      <w:pPr>
        <w:spacing w:after="0" w:line="240" w:lineRule="auto"/>
        <w:ind w:firstLine="2160"/>
        <w:jc w:val="both"/>
        <w:rPr>
          <w:rFonts w:eastAsia="Times New Roman"/>
          <w:lang w:eastAsia="pt-BR"/>
        </w:rPr>
      </w:pPr>
      <w:r w:rsidRPr="00F21A51">
        <w:rPr>
          <w:rFonts w:eastAsia="Times New Roman"/>
          <w:b/>
          <w:lang w:eastAsia="pt-BR"/>
        </w:rPr>
        <w:lastRenderedPageBreak/>
        <w:t xml:space="preserve">Art. 4º - </w:t>
      </w:r>
      <w:r w:rsidRPr="00F21A51">
        <w:rPr>
          <w:rFonts w:eastAsia="Times New Roman"/>
          <w:lang w:eastAsia="pt-BR"/>
        </w:rPr>
        <w:t>Para dar cobertura a suplementação autorizada no Art. 2º, servirão os recursos da dotação a  seguir relacionada:</w:t>
      </w:r>
    </w:p>
    <w:p w:rsidR="00155964" w:rsidRPr="00F21A51" w:rsidRDefault="00155964" w:rsidP="00155964">
      <w:pPr>
        <w:spacing w:after="0" w:line="240" w:lineRule="auto"/>
        <w:ind w:firstLine="2160"/>
        <w:jc w:val="both"/>
        <w:rPr>
          <w:rFonts w:eastAsia="Times New Roman"/>
          <w:sz w:val="10"/>
          <w:szCs w:val="10"/>
          <w:lang w:eastAsia="pt-BR"/>
        </w:rPr>
      </w:pPr>
    </w:p>
    <w:tbl>
      <w:tblPr>
        <w:tblW w:w="8880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60"/>
        <w:gridCol w:w="1920"/>
      </w:tblGrid>
      <w:tr w:rsidR="00155964" w:rsidRPr="00F21A51" w:rsidTr="00F774DF"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F21A51"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  <w:t>04.01 – Secretaria da Fazenda, Indústria e Comércio</w:t>
            </w:r>
          </w:p>
          <w:p w:rsidR="00155964" w:rsidRPr="00F21A51" w:rsidRDefault="00155964" w:rsidP="00F774DF">
            <w:p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04.123.0012.2.012 – Manutenção da Secretaria da Fazenda</w:t>
            </w:r>
          </w:p>
        </w:tc>
      </w:tr>
      <w:tr w:rsidR="00155964" w:rsidRPr="00F21A51" w:rsidTr="00F774DF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3.3.90.30.00.00 – Material de Consumo ...................................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sz w:val="22"/>
                <w:szCs w:val="22"/>
                <w:lang w:eastAsia="pt-BR"/>
              </w:rPr>
              <w:t>R$       2.250,00</w:t>
            </w:r>
          </w:p>
        </w:tc>
      </w:tr>
      <w:tr w:rsidR="00155964" w:rsidRPr="00F21A51" w:rsidTr="00F774DF"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55964" w:rsidRPr="00F21A51" w:rsidRDefault="00155964" w:rsidP="00F774DF">
            <w:pPr>
              <w:keepNext/>
              <w:tabs>
                <w:tab w:val="num" w:pos="0"/>
              </w:tabs>
              <w:suppressAutoHyphens/>
              <w:spacing w:after="0"/>
              <w:outlineLvl w:val="0"/>
              <w:rPr>
                <w:rFonts w:eastAsia="Times New Roman"/>
                <w:b/>
                <w:sz w:val="6"/>
                <w:szCs w:val="6"/>
                <w:lang w:eastAsia="pt-BR"/>
              </w:rPr>
            </w:pPr>
          </w:p>
        </w:tc>
      </w:tr>
      <w:tr w:rsidR="00155964" w:rsidRPr="00F21A51" w:rsidTr="00F774DF">
        <w:trPr>
          <w:trHeight w:val="225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spacing w:after="0" w:line="240" w:lineRule="auto"/>
              <w:rPr>
                <w:rFonts w:eastAsia="Times New Roman"/>
                <w:b/>
                <w:lang w:eastAsia="pt-BR"/>
              </w:rPr>
            </w:pPr>
            <w:r w:rsidRPr="00F21A51">
              <w:rPr>
                <w:rFonts w:eastAsia="Times New Roman"/>
                <w:b/>
                <w:sz w:val="22"/>
                <w:szCs w:val="22"/>
                <w:lang w:eastAsia="pt-BR"/>
              </w:rPr>
              <w:t>TOTAL ...............................................................................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964" w:rsidRPr="00F21A51" w:rsidRDefault="00155964" w:rsidP="00F774DF">
            <w:pPr>
              <w:keepNext/>
              <w:tabs>
                <w:tab w:val="num" w:pos="0"/>
              </w:tabs>
              <w:suppressAutoHyphens/>
              <w:spacing w:after="0"/>
              <w:outlineLvl w:val="0"/>
              <w:rPr>
                <w:rFonts w:eastAsia="Times New Roman"/>
                <w:lang w:eastAsia="pt-BR"/>
              </w:rPr>
            </w:pPr>
            <w:r w:rsidRPr="00F21A51">
              <w:rPr>
                <w:rFonts w:eastAsia="Times New Roman"/>
                <w:b/>
                <w:sz w:val="22"/>
                <w:szCs w:val="22"/>
                <w:lang w:eastAsia="pt-BR"/>
              </w:rPr>
              <w:t>R$     2.250,00</w:t>
            </w:r>
          </w:p>
        </w:tc>
      </w:tr>
    </w:tbl>
    <w:p w:rsidR="00155964" w:rsidRPr="00F21A51" w:rsidRDefault="00155964" w:rsidP="00155964">
      <w:pPr>
        <w:spacing w:after="0" w:line="240" w:lineRule="auto"/>
        <w:ind w:firstLine="2160"/>
        <w:jc w:val="both"/>
        <w:rPr>
          <w:rFonts w:eastAsia="Times New Roman"/>
          <w:b/>
          <w:lang w:eastAsia="pt-BR"/>
        </w:rPr>
      </w:pPr>
    </w:p>
    <w:p w:rsidR="004C15B0" w:rsidRPr="007A1391" w:rsidRDefault="004C15B0" w:rsidP="00155964">
      <w:pPr>
        <w:spacing w:after="0" w:line="240" w:lineRule="auto"/>
        <w:ind w:left="1985"/>
        <w:jc w:val="both"/>
        <w:rPr>
          <w:rFonts w:cs="Tahoma"/>
          <w:b/>
          <w:sz w:val="22"/>
          <w:szCs w:val="22"/>
        </w:rPr>
      </w:pPr>
      <w:r w:rsidRPr="007A1391">
        <w:rPr>
          <w:rFonts w:cs="Tahoma"/>
          <w:sz w:val="22"/>
          <w:szCs w:val="22"/>
        </w:rPr>
        <w:t>GABINETE DO PREFEITO MUNICIPAL DE BOQUEIRÃO DO LEÃO,</w:t>
      </w:r>
    </w:p>
    <w:p w:rsidR="004C15B0" w:rsidRPr="00B02D46" w:rsidRDefault="004C15B0" w:rsidP="00155964">
      <w:pPr>
        <w:spacing w:after="0" w:line="240" w:lineRule="auto"/>
        <w:ind w:left="1985"/>
        <w:jc w:val="both"/>
        <w:rPr>
          <w:rFonts w:cs="Tahoma"/>
        </w:rPr>
      </w:pPr>
      <w:r w:rsidRPr="00B02D46">
        <w:rPr>
          <w:rFonts w:cs="Tahoma"/>
        </w:rPr>
        <w:t xml:space="preserve">em </w:t>
      </w:r>
      <w:r w:rsidR="00155964">
        <w:rPr>
          <w:rFonts w:cs="Tahoma"/>
        </w:rPr>
        <w:t>14</w:t>
      </w:r>
      <w:r w:rsidRPr="00B02D46">
        <w:rPr>
          <w:rFonts w:cs="Tahoma"/>
        </w:rPr>
        <w:t xml:space="preserve"> de </w:t>
      </w:r>
      <w:r w:rsidR="00155964">
        <w:rPr>
          <w:rFonts w:cs="Tahoma"/>
        </w:rPr>
        <w:t xml:space="preserve">Novembro </w:t>
      </w:r>
      <w:r w:rsidRPr="00B02D46">
        <w:rPr>
          <w:rFonts w:cs="Tahoma"/>
        </w:rPr>
        <w:t>de 2018.</w:t>
      </w:r>
    </w:p>
    <w:p w:rsidR="004C15B0" w:rsidRDefault="004C15B0" w:rsidP="004C15B0">
      <w:pPr>
        <w:spacing w:after="0" w:line="240" w:lineRule="auto"/>
        <w:ind w:left="2530"/>
        <w:jc w:val="center"/>
        <w:rPr>
          <w:rFonts w:cs="Tahoma"/>
        </w:rPr>
      </w:pPr>
    </w:p>
    <w:p w:rsidR="00155964" w:rsidRPr="00B02D46" w:rsidRDefault="00155964" w:rsidP="004C15B0">
      <w:pPr>
        <w:spacing w:after="0" w:line="240" w:lineRule="auto"/>
        <w:ind w:left="2530"/>
        <w:jc w:val="center"/>
        <w:rPr>
          <w:rFonts w:cs="Tahoma"/>
        </w:rPr>
      </w:pPr>
    </w:p>
    <w:p w:rsidR="004C15B0" w:rsidRPr="00B02D46" w:rsidRDefault="004C15B0" w:rsidP="004C15B0">
      <w:pPr>
        <w:spacing w:after="0" w:line="240" w:lineRule="auto"/>
        <w:ind w:left="2530"/>
        <w:jc w:val="center"/>
        <w:rPr>
          <w:rFonts w:cs="Tahoma"/>
        </w:rPr>
      </w:pPr>
    </w:p>
    <w:p w:rsidR="004C15B0" w:rsidRPr="00B02D46" w:rsidRDefault="004C15B0" w:rsidP="004C15B0">
      <w:pPr>
        <w:spacing w:after="0" w:line="240" w:lineRule="auto"/>
        <w:ind w:left="4395"/>
        <w:rPr>
          <w:rFonts w:cs="Tahoma"/>
        </w:rPr>
      </w:pPr>
      <w:r w:rsidRPr="00B02D46">
        <w:rPr>
          <w:rFonts w:cs="Tahoma"/>
        </w:rPr>
        <w:t>PAULO JOEL FERREIRA</w:t>
      </w:r>
    </w:p>
    <w:p w:rsidR="004C15B0" w:rsidRPr="00B02D46" w:rsidRDefault="004C15B0" w:rsidP="004C15B0">
      <w:pPr>
        <w:spacing w:after="0" w:line="240" w:lineRule="auto"/>
        <w:ind w:left="4395"/>
        <w:rPr>
          <w:rFonts w:cs="Tahoma"/>
        </w:rPr>
      </w:pPr>
      <w:r w:rsidRPr="00B02D46">
        <w:rPr>
          <w:rFonts w:cs="Tahoma"/>
        </w:rPr>
        <w:t xml:space="preserve">   Prefeito Municipal</w:t>
      </w:r>
    </w:p>
    <w:p w:rsidR="00155964" w:rsidRDefault="00155964" w:rsidP="004C15B0">
      <w:pPr>
        <w:spacing w:after="0" w:line="240" w:lineRule="auto"/>
        <w:jc w:val="both"/>
        <w:rPr>
          <w:rFonts w:cs="Tahoma"/>
        </w:rPr>
      </w:pPr>
    </w:p>
    <w:p w:rsidR="00155964" w:rsidRDefault="00155964" w:rsidP="004C15B0">
      <w:pPr>
        <w:spacing w:after="0" w:line="240" w:lineRule="auto"/>
        <w:jc w:val="both"/>
        <w:rPr>
          <w:rFonts w:cs="Tahoma"/>
        </w:rPr>
      </w:pPr>
    </w:p>
    <w:p w:rsidR="004C15B0" w:rsidRPr="00B02D46" w:rsidRDefault="004C15B0" w:rsidP="004C15B0">
      <w:pPr>
        <w:spacing w:after="0" w:line="240" w:lineRule="auto"/>
        <w:jc w:val="both"/>
        <w:rPr>
          <w:rFonts w:cs="Tahoma"/>
        </w:rPr>
      </w:pPr>
      <w:r w:rsidRPr="00B02D46">
        <w:rPr>
          <w:rFonts w:cs="Tahoma"/>
        </w:rPr>
        <w:t>REGISTRE-SE E PUBLIQUE-SE</w:t>
      </w:r>
    </w:p>
    <w:p w:rsidR="004C15B0" w:rsidRPr="00B02D46" w:rsidRDefault="004C15B0" w:rsidP="004C15B0">
      <w:pPr>
        <w:spacing w:after="0" w:line="240" w:lineRule="auto"/>
        <w:jc w:val="both"/>
        <w:rPr>
          <w:rFonts w:cs="Tahoma"/>
        </w:rPr>
      </w:pPr>
    </w:p>
    <w:p w:rsidR="004C15B0" w:rsidRPr="00B02D46" w:rsidRDefault="004C15B0" w:rsidP="004C15B0">
      <w:pPr>
        <w:spacing w:after="0" w:line="240" w:lineRule="auto"/>
        <w:jc w:val="both"/>
        <w:rPr>
          <w:rFonts w:cs="Tahoma"/>
        </w:rPr>
      </w:pPr>
      <w:r w:rsidRPr="00B02D46">
        <w:rPr>
          <w:rFonts w:cs="Tahoma"/>
        </w:rPr>
        <w:t>OSMAR GHISLENI</w:t>
      </w:r>
    </w:p>
    <w:p w:rsidR="004C15B0" w:rsidRPr="00B02D46" w:rsidRDefault="004C15B0" w:rsidP="004C15B0">
      <w:pPr>
        <w:spacing w:after="0" w:line="240" w:lineRule="auto"/>
        <w:jc w:val="both"/>
        <w:rPr>
          <w:rFonts w:cs="Tahoma"/>
        </w:rPr>
      </w:pPr>
      <w:r w:rsidRPr="00B02D46">
        <w:rPr>
          <w:rFonts w:cs="Tahoma"/>
        </w:rPr>
        <w:t xml:space="preserve">Secretário Municipal da Administração </w:t>
      </w:r>
    </w:p>
    <w:p w:rsidR="003A074C" w:rsidRPr="00B02D46" w:rsidRDefault="004C15B0" w:rsidP="002F39B4">
      <w:pPr>
        <w:spacing w:after="0" w:line="240" w:lineRule="auto"/>
        <w:jc w:val="both"/>
        <w:rPr>
          <w:b/>
        </w:rPr>
      </w:pPr>
      <w:r w:rsidRPr="00B02D46">
        <w:rPr>
          <w:rFonts w:cs="Tahoma"/>
        </w:rPr>
        <w:t>e Planejamento.</w:t>
      </w:r>
    </w:p>
    <w:sectPr w:rsidR="003A074C" w:rsidRPr="00B02D46" w:rsidSect="00E71422">
      <w:pgSz w:w="11906" w:h="16838"/>
      <w:pgMar w:top="3969" w:right="1247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67F" w:rsidRDefault="009B167F" w:rsidP="002F434D">
      <w:pPr>
        <w:spacing w:after="0" w:line="240" w:lineRule="auto"/>
      </w:pPr>
      <w:r>
        <w:separator/>
      </w:r>
    </w:p>
  </w:endnote>
  <w:endnote w:type="continuationSeparator" w:id="1">
    <w:p w:rsidR="009B167F" w:rsidRDefault="009B167F" w:rsidP="002F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67F" w:rsidRDefault="009B167F" w:rsidP="002F434D">
      <w:pPr>
        <w:spacing w:after="0" w:line="240" w:lineRule="auto"/>
      </w:pPr>
      <w:r>
        <w:separator/>
      </w:r>
    </w:p>
  </w:footnote>
  <w:footnote w:type="continuationSeparator" w:id="1">
    <w:p w:rsidR="009B167F" w:rsidRDefault="009B167F" w:rsidP="002F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97E"/>
    <w:rsid w:val="00013381"/>
    <w:rsid w:val="00014BD0"/>
    <w:rsid w:val="0002209B"/>
    <w:rsid w:val="00024EE6"/>
    <w:rsid w:val="000314AA"/>
    <w:rsid w:val="00035FA4"/>
    <w:rsid w:val="00037B21"/>
    <w:rsid w:val="00052779"/>
    <w:rsid w:val="000561E1"/>
    <w:rsid w:val="000860F0"/>
    <w:rsid w:val="00086377"/>
    <w:rsid w:val="00086984"/>
    <w:rsid w:val="000913E3"/>
    <w:rsid w:val="000966D1"/>
    <w:rsid w:val="000B1ADB"/>
    <w:rsid w:val="000B73A1"/>
    <w:rsid w:val="000C52E9"/>
    <w:rsid w:val="000D41CA"/>
    <w:rsid w:val="000D5374"/>
    <w:rsid w:val="000E52DB"/>
    <w:rsid w:val="000F4A16"/>
    <w:rsid w:val="001008E0"/>
    <w:rsid w:val="00101C85"/>
    <w:rsid w:val="001070AB"/>
    <w:rsid w:val="00110F75"/>
    <w:rsid w:val="00110FEA"/>
    <w:rsid w:val="00144DF8"/>
    <w:rsid w:val="00155964"/>
    <w:rsid w:val="0016166A"/>
    <w:rsid w:val="00167E73"/>
    <w:rsid w:val="001A2A49"/>
    <w:rsid w:val="001A62C2"/>
    <w:rsid w:val="001A74D9"/>
    <w:rsid w:val="001A79EF"/>
    <w:rsid w:val="001B3F14"/>
    <w:rsid w:val="001C638F"/>
    <w:rsid w:val="001D0CA7"/>
    <w:rsid w:val="001D0D43"/>
    <w:rsid w:val="001D12A7"/>
    <w:rsid w:val="001E0967"/>
    <w:rsid w:val="001F13E8"/>
    <w:rsid w:val="0020584A"/>
    <w:rsid w:val="002150C6"/>
    <w:rsid w:val="00233014"/>
    <w:rsid w:val="00247DB2"/>
    <w:rsid w:val="00251610"/>
    <w:rsid w:val="002630D7"/>
    <w:rsid w:val="002653AC"/>
    <w:rsid w:val="00266CBD"/>
    <w:rsid w:val="00273AFA"/>
    <w:rsid w:val="00276CA2"/>
    <w:rsid w:val="00282CDF"/>
    <w:rsid w:val="002838EF"/>
    <w:rsid w:val="002854F7"/>
    <w:rsid w:val="002906C0"/>
    <w:rsid w:val="002924F7"/>
    <w:rsid w:val="00292B9F"/>
    <w:rsid w:val="002A5E32"/>
    <w:rsid w:val="002C1124"/>
    <w:rsid w:val="002C2F53"/>
    <w:rsid w:val="002D7215"/>
    <w:rsid w:val="002D744D"/>
    <w:rsid w:val="002E1036"/>
    <w:rsid w:val="002E4119"/>
    <w:rsid w:val="002E7F43"/>
    <w:rsid w:val="002F39B4"/>
    <w:rsid w:val="002F434D"/>
    <w:rsid w:val="00302C78"/>
    <w:rsid w:val="00323DC3"/>
    <w:rsid w:val="003246FC"/>
    <w:rsid w:val="00326CCF"/>
    <w:rsid w:val="0033213B"/>
    <w:rsid w:val="003339AF"/>
    <w:rsid w:val="00342CDD"/>
    <w:rsid w:val="00342FC4"/>
    <w:rsid w:val="0034455B"/>
    <w:rsid w:val="0034706A"/>
    <w:rsid w:val="003504FC"/>
    <w:rsid w:val="0038101B"/>
    <w:rsid w:val="00381C72"/>
    <w:rsid w:val="00386633"/>
    <w:rsid w:val="003A074C"/>
    <w:rsid w:val="003A124B"/>
    <w:rsid w:val="003C0C41"/>
    <w:rsid w:val="003D4BA1"/>
    <w:rsid w:val="003F77F5"/>
    <w:rsid w:val="00402CB9"/>
    <w:rsid w:val="00403602"/>
    <w:rsid w:val="0043038C"/>
    <w:rsid w:val="00443774"/>
    <w:rsid w:val="00446A0B"/>
    <w:rsid w:val="00452425"/>
    <w:rsid w:val="00466BEA"/>
    <w:rsid w:val="0048072A"/>
    <w:rsid w:val="004C15B0"/>
    <w:rsid w:val="004C3FCF"/>
    <w:rsid w:val="004E1D11"/>
    <w:rsid w:val="004E2E48"/>
    <w:rsid w:val="00517FE6"/>
    <w:rsid w:val="005242CA"/>
    <w:rsid w:val="00581284"/>
    <w:rsid w:val="00582B87"/>
    <w:rsid w:val="005A7891"/>
    <w:rsid w:val="005B3B5A"/>
    <w:rsid w:val="005C3BB3"/>
    <w:rsid w:val="005D749B"/>
    <w:rsid w:val="005E0239"/>
    <w:rsid w:val="005E28F9"/>
    <w:rsid w:val="005E528C"/>
    <w:rsid w:val="00601DED"/>
    <w:rsid w:val="00605FF9"/>
    <w:rsid w:val="0060669E"/>
    <w:rsid w:val="00615D1A"/>
    <w:rsid w:val="006325DE"/>
    <w:rsid w:val="00634E50"/>
    <w:rsid w:val="0063768E"/>
    <w:rsid w:val="00641D4F"/>
    <w:rsid w:val="006434B0"/>
    <w:rsid w:val="006436B8"/>
    <w:rsid w:val="00650E81"/>
    <w:rsid w:val="00651099"/>
    <w:rsid w:val="00651E39"/>
    <w:rsid w:val="0065219B"/>
    <w:rsid w:val="0065262F"/>
    <w:rsid w:val="00662A11"/>
    <w:rsid w:val="00664223"/>
    <w:rsid w:val="00675723"/>
    <w:rsid w:val="006824EC"/>
    <w:rsid w:val="006F5E48"/>
    <w:rsid w:val="0070210D"/>
    <w:rsid w:val="0070459D"/>
    <w:rsid w:val="00712539"/>
    <w:rsid w:val="00714C0D"/>
    <w:rsid w:val="00726496"/>
    <w:rsid w:val="007418C4"/>
    <w:rsid w:val="007464DE"/>
    <w:rsid w:val="0075133E"/>
    <w:rsid w:val="0075348E"/>
    <w:rsid w:val="00762ADD"/>
    <w:rsid w:val="007679AA"/>
    <w:rsid w:val="00773F39"/>
    <w:rsid w:val="0077685E"/>
    <w:rsid w:val="00780316"/>
    <w:rsid w:val="007A1391"/>
    <w:rsid w:val="007A24D8"/>
    <w:rsid w:val="007A6897"/>
    <w:rsid w:val="007B2ACF"/>
    <w:rsid w:val="007B387A"/>
    <w:rsid w:val="007D5314"/>
    <w:rsid w:val="007E268A"/>
    <w:rsid w:val="007E3C63"/>
    <w:rsid w:val="007E745B"/>
    <w:rsid w:val="007F3269"/>
    <w:rsid w:val="00815CAB"/>
    <w:rsid w:val="00820B75"/>
    <w:rsid w:val="008253CE"/>
    <w:rsid w:val="00841B9F"/>
    <w:rsid w:val="00842E7F"/>
    <w:rsid w:val="0084566B"/>
    <w:rsid w:val="008521CE"/>
    <w:rsid w:val="008567AA"/>
    <w:rsid w:val="0086085E"/>
    <w:rsid w:val="00862C27"/>
    <w:rsid w:val="00867435"/>
    <w:rsid w:val="00867638"/>
    <w:rsid w:val="008743B8"/>
    <w:rsid w:val="008815A2"/>
    <w:rsid w:val="00883885"/>
    <w:rsid w:val="00887516"/>
    <w:rsid w:val="00891BBB"/>
    <w:rsid w:val="00895F65"/>
    <w:rsid w:val="008B7A08"/>
    <w:rsid w:val="008B7F9D"/>
    <w:rsid w:val="008D2AD4"/>
    <w:rsid w:val="008E51EA"/>
    <w:rsid w:val="008E5F85"/>
    <w:rsid w:val="008F07DC"/>
    <w:rsid w:val="009032E5"/>
    <w:rsid w:val="00927486"/>
    <w:rsid w:val="009328F7"/>
    <w:rsid w:val="00935B68"/>
    <w:rsid w:val="00943BCA"/>
    <w:rsid w:val="00944CAB"/>
    <w:rsid w:val="0095082B"/>
    <w:rsid w:val="00950ABB"/>
    <w:rsid w:val="00983F04"/>
    <w:rsid w:val="0098610C"/>
    <w:rsid w:val="009905D1"/>
    <w:rsid w:val="009B077D"/>
    <w:rsid w:val="009B167F"/>
    <w:rsid w:val="009B2F72"/>
    <w:rsid w:val="009C1C67"/>
    <w:rsid w:val="009C4B03"/>
    <w:rsid w:val="009D293D"/>
    <w:rsid w:val="009D4C73"/>
    <w:rsid w:val="009D54C9"/>
    <w:rsid w:val="009D63BF"/>
    <w:rsid w:val="009E51BC"/>
    <w:rsid w:val="00A03C32"/>
    <w:rsid w:val="00A11A21"/>
    <w:rsid w:val="00A202D5"/>
    <w:rsid w:val="00A21589"/>
    <w:rsid w:val="00A52C98"/>
    <w:rsid w:val="00A76843"/>
    <w:rsid w:val="00A93A55"/>
    <w:rsid w:val="00A94A36"/>
    <w:rsid w:val="00A962AE"/>
    <w:rsid w:val="00A9667D"/>
    <w:rsid w:val="00AA0006"/>
    <w:rsid w:val="00AA2F64"/>
    <w:rsid w:val="00AA3002"/>
    <w:rsid w:val="00AA4D1F"/>
    <w:rsid w:val="00AA60AF"/>
    <w:rsid w:val="00AA7684"/>
    <w:rsid w:val="00AB4739"/>
    <w:rsid w:val="00AB5660"/>
    <w:rsid w:val="00AB59FC"/>
    <w:rsid w:val="00AC083B"/>
    <w:rsid w:val="00AC0D2D"/>
    <w:rsid w:val="00AE0339"/>
    <w:rsid w:val="00AE1A21"/>
    <w:rsid w:val="00AE3260"/>
    <w:rsid w:val="00AF01A1"/>
    <w:rsid w:val="00B02D46"/>
    <w:rsid w:val="00B05917"/>
    <w:rsid w:val="00B06D91"/>
    <w:rsid w:val="00B118C3"/>
    <w:rsid w:val="00B211B9"/>
    <w:rsid w:val="00B25609"/>
    <w:rsid w:val="00B31D9B"/>
    <w:rsid w:val="00B3338C"/>
    <w:rsid w:val="00B450F6"/>
    <w:rsid w:val="00B46955"/>
    <w:rsid w:val="00B6712F"/>
    <w:rsid w:val="00B72509"/>
    <w:rsid w:val="00B735A5"/>
    <w:rsid w:val="00B80C5F"/>
    <w:rsid w:val="00BA0D0D"/>
    <w:rsid w:val="00BA2B07"/>
    <w:rsid w:val="00BA3457"/>
    <w:rsid w:val="00BA5707"/>
    <w:rsid w:val="00BB278D"/>
    <w:rsid w:val="00BB2DC1"/>
    <w:rsid w:val="00BB7B18"/>
    <w:rsid w:val="00BC4F54"/>
    <w:rsid w:val="00BE4BD4"/>
    <w:rsid w:val="00BE53F3"/>
    <w:rsid w:val="00C0326D"/>
    <w:rsid w:val="00C04EA2"/>
    <w:rsid w:val="00C05899"/>
    <w:rsid w:val="00C16F6B"/>
    <w:rsid w:val="00C20A0C"/>
    <w:rsid w:val="00C46662"/>
    <w:rsid w:val="00C53A83"/>
    <w:rsid w:val="00C61CCD"/>
    <w:rsid w:val="00C621D7"/>
    <w:rsid w:val="00C71C1D"/>
    <w:rsid w:val="00C746A0"/>
    <w:rsid w:val="00C82FAA"/>
    <w:rsid w:val="00C92F7D"/>
    <w:rsid w:val="00CA3225"/>
    <w:rsid w:val="00CC03CB"/>
    <w:rsid w:val="00CD72D4"/>
    <w:rsid w:val="00CE6739"/>
    <w:rsid w:val="00CF5481"/>
    <w:rsid w:val="00D02E08"/>
    <w:rsid w:val="00D051FB"/>
    <w:rsid w:val="00D0628A"/>
    <w:rsid w:val="00D155E1"/>
    <w:rsid w:val="00D20A20"/>
    <w:rsid w:val="00D35049"/>
    <w:rsid w:val="00D51982"/>
    <w:rsid w:val="00D552A9"/>
    <w:rsid w:val="00D608EF"/>
    <w:rsid w:val="00D7076D"/>
    <w:rsid w:val="00D73F6B"/>
    <w:rsid w:val="00D747EA"/>
    <w:rsid w:val="00D75564"/>
    <w:rsid w:val="00D81C24"/>
    <w:rsid w:val="00D81E8C"/>
    <w:rsid w:val="00D926D3"/>
    <w:rsid w:val="00D949ED"/>
    <w:rsid w:val="00DA3A6C"/>
    <w:rsid w:val="00DC1819"/>
    <w:rsid w:val="00DC2B09"/>
    <w:rsid w:val="00DE22EB"/>
    <w:rsid w:val="00DF75DE"/>
    <w:rsid w:val="00E06F32"/>
    <w:rsid w:val="00E3141F"/>
    <w:rsid w:val="00E3377C"/>
    <w:rsid w:val="00E40F49"/>
    <w:rsid w:val="00E62AA7"/>
    <w:rsid w:val="00E64D68"/>
    <w:rsid w:val="00E71422"/>
    <w:rsid w:val="00E80651"/>
    <w:rsid w:val="00E950EE"/>
    <w:rsid w:val="00E95958"/>
    <w:rsid w:val="00EA1058"/>
    <w:rsid w:val="00EA7B38"/>
    <w:rsid w:val="00EB112D"/>
    <w:rsid w:val="00EC49A4"/>
    <w:rsid w:val="00EC52FE"/>
    <w:rsid w:val="00ED489E"/>
    <w:rsid w:val="00ED6D57"/>
    <w:rsid w:val="00EE4DEF"/>
    <w:rsid w:val="00F21B8E"/>
    <w:rsid w:val="00F51B57"/>
    <w:rsid w:val="00F575C1"/>
    <w:rsid w:val="00F64785"/>
    <w:rsid w:val="00F71225"/>
    <w:rsid w:val="00F858CE"/>
    <w:rsid w:val="00F91274"/>
    <w:rsid w:val="00F9313C"/>
    <w:rsid w:val="00F941E1"/>
    <w:rsid w:val="00FA597E"/>
    <w:rsid w:val="00FB117A"/>
    <w:rsid w:val="00FD08F0"/>
    <w:rsid w:val="00FD406D"/>
    <w:rsid w:val="00FE6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97E"/>
    <w:rPr>
      <w:rFonts w:ascii="Bookman Old Style" w:hAnsi="Bookman Old Style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1B5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u w:val="single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51B57"/>
    <w:pPr>
      <w:keepNext/>
      <w:numPr>
        <w:ilvl w:val="1"/>
        <w:numId w:val="1"/>
      </w:numPr>
      <w:suppressAutoHyphens/>
      <w:spacing w:after="0" w:line="240" w:lineRule="auto"/>
      <w:ind w:firstLine="851"/>
      <w:outlineLvl w:val="1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97E"/>
    <w:pPr>
      <w:spacing w:before="100" w:beforeAutospacing="1" w:after="100" w:afterAutospacing="1" w:line="240" w:lineRule="auto"/>
    </w:pPr>
    <w:rPr>
      <w:rFonts w:ascii="Times New Roman" w:eastAsiaTheme="minorEastAsia" w:hAnsi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FA597E"/>
    <w:pPr>
      <w:spacing w:after="0" w:line="240" w:lineRule="auto"/>
      <w:ind w:left="5670"/>
      <w:jc w:val="both"/>
    </w:pPr>
    <w:rPr>
      <w:rFonts w:ascii="Verdana" w:eastAsia="Times New Roman" w:hAnsi="Verdana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A597E"/>
    <w:rPr>
      <w:rFonts w:ascii="Verdana" w:eastAsia="Times New Roman" w:hAnsi="Verdana" w:cs="Times New Roman"/>
      <w:b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A59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A597E"/>
    <w:rPr>
      <w:rFonts w:ascii="Bookman Old Style" w:hAnsi="Bookman Old Style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FA597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597E"/>
    <w:rPr>
      <w:rFonts w:ascii="Bookman Old Style" w:hAnsi="Bookman Old Style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97E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rsid w:val="00F51B5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51B5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F51B57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Ttulo2Char">
    <w:name w:val="Título 2 Char"/>
    <w:basedOn w:val="Fontepargpadro"/>
    <w:link w:val="Ttulo2"/>
    <w:rsid w:val="00F51B5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2F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434D"/>
    <w:rPr>
      <w:rFonts w:ascii="Bookman Old Style" w:hAnsi="Bookman Old Style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2F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F434D"/>
    <w:rPr>
      <w:rFonts w:ascii="Bookman Old Style" w:hAnsi="Bookman Old Styl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A97EC-D853-4CED-894E-9A8324D8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Vereadores</dc:creator>
  <cp:lastModifiedBy>PMBL</cp:lastModifiedBy>
  <cp:revision>4</cp:revision>
  <cp:lastPrinted>2018-04-27T14:21:00Z</cp:lastPrinted>
  <dcterms:created xsi:type="dcterms:W3CDTF">2018-11-14T12:32:00Z</dcterms:created>
  <dcterms:modified xsi:type="dcterms:W3CDTF">2018-11-14T12:35:00Z</dcterms:modified>
</cp:coreProperties>
</file>